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66" w:rsidRDefault="0028157A">
      <w:r>
        <w:t xml:space="preserve">Potvrzujeme, že p. Pavlína Foldynová, rč.655226/0209 je našim zaměstnancem. Není s ní vedeno jednání o ukončení pracovního poměru. Nyní je od </w:t>
      </w:r>
      <w:proofErr w:type="gramStart"/>
      <w:r>
        <w:t>25.7.2025</w:t>
      </w:r>
      <w:proofErr w:type="gramEnd"/>
      <w:r>
        <w:t xml:space="preserve"> až dosud v pracovní neschopnosti.</w:t>
      </w:r>
    </w:p>
    <w:p w:rsidR="0028157A" w:rsidRDefault="0028157A"/>
    <w:p w:rsidR="0028157A" w:rsidRDefault="0028157A">
      <w:r>
        <w:t>René David</w:t>
      </w:r>
      <w:bookmarkStart w:id="0" w:name="_GoBack"/>
      <w:bookmarkEnd w:id="0"/>
    </w:p>
    <w:sectPr w:rsidR="00281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A"/>
    <w:rsid w:val="0028157A"/>
    <w:rsid w:val="007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3CE"/>
  <w15:chartTrackingRefBased/>
  <w15:docId w15:val="{B59EF176-E75F-4AED-84DD-96613C68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2025-12-07T15:52:00Z</dcterms:created>
  <dcterms:modified xsi:type="dcterms:W3CDTF">2025-12-07T15:55:00Z</dcterms:modified>
</cp:coreProperties>
</file>