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A25D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26C065" w14:textId="77777777" w:rsidR="002B28A0" w:rsidRDefault="002B28A0" w:rsidP="002B28A0">
      <w:pPr>
        <w:pStyle w:val="Bezmezer"/>
        <w:ind w:left="4815" w:right="567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Exekutorský úřad Cheb</w:t>
      </w:r>
    </w:p>
    <w:p w14:paraId="25AFD123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JUDr. Josef Lavička</w:t>
      </w:r>
    </w:p>
    <w:p w14:paraId="64F6FBA9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soudní exekutor</w:t>
      </w:r>
    </w:p>
    <w:p w14:paraId="72217B53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dubna 10</w:t>
      </w:r>
    </w:p>
    <w:p w14:paraId="098525CD" w14:textId="77777777" w:rsidR="002B28A0" w:rsidRDefault="002B28A0" w:rsidP="002B28A0">
      <w:pPr>
        <w:pStyle w:val="Bezmezer"/>
        <w:ind w:left="4248" w:right="56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350 02 Cheb</w:t>
      </w:r>
    </w:p>
    <w:p w14:paraId="5407ECAF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4F0FCCCA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2C304BB5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53D52EED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34762193" w14:textId="468DBA96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Naše značka: 17/25/O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Plzni, dne 9. prosince 2025</w:t>
      </w:r>
    </w:p>
    <w:p w14:paraId="32F2D853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2961AC6A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23202431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1B243B2B" w14:textId="72710BD6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  <w:b/>
          <w:bCs/>
        </w:rPr>
      </w:pPr>
      <w:r w:rsidRPr="00D67877">
        <w:rPr>
          <w:rFonts w:ascii="Arial" w:hAnsi="Arial" w:cs="Arial"/>
          <w:b/>
          <w:bCs/>
        </w:rPr>
        <w:t>Oprávněn</w:t>
      </w:r>
      <w:r w:rsidR="00E22F81">
        <w:rPr>
          <w:rFonts w:ascii="Arial" w:hAnsi="Arial" w:cs="Arial"/>
          <w:b/>
          <w:bCs/>
        </w:rPr>
        <w:t>ý</w:t>
      </w:r>
      <w:r w:rsidRPr="00D67877">
        <w:rPr>
          <w:rFonts w:ascii="Arial" w:hAnsi="Arial" w:cs="Arial"/>
          <w:b/>
          <w:bCs/>
        </w:rPr>
        <w:t>:</w:t>
      </w:r>
      <w:r w:rsidRPr="00D6787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Karel </w:t>
      </w:r>
      <w:proofErr w:type="spellStart"/>
      <w:r>
        <w:rPr>
          <w:rFonts w:ascii="Arial" w:hAnsi="Arial" w:cs="Arial"/>
          <w:b/>
          <w:bCs/>
        </w:rPr>
        <w:t>Petrikovič</w:t>
      </w:r>
      <w:proofErr w:type="spellEnd"/>
      <w:r>
        <w:rPr>
          <w:rFonts w:ascii="Arial" w:hAnsi="Arial" w:cs="Arial"/>
          <w:b/>
          <w:bCs/>
        </w:rPr>
        <w:t>, nar. 18. 12. 2003</w:t>
      </w:r>
    </w:p>
    <w:p w14:paraId="5EBCDC4C" w14:textId="6E869ED9" w:rsidR="002B28A0" w:rsidRPr="00D67877" w:rsidRDefault="002B28A0" w:rsidP="002B28A0">
      <w:pPr>
        <w:pStyle w:val="Bezmezer"/>
        <w:ind w:left="567" w:righ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trvale bytem U Potoka 127/10, 318 00 Plzeň</w:t>
      </w:r>
    </w:p>
    <w:p w14:paraId="57FE96CB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5CEBD019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Právně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ab/>
        <w:t xml:space="preserve">Mgr. Ondřejem </w:t>
      </w:r>
      <w:proofErr w:type="spellStart"/>
      <w:r>
        <w:rPr>
          <w:rFonts w:ascii="Arial" w:hAnsi="Arial" w:cs="Arial"/>
        </w:rPr>
        <w:t>Faistem</w:t>
      </w:r>
      <w:proofErr w:type="spellEnd"/>
      <w:r>
        <w:rPr>
          <w:rFonts w:ascii="Arial" w:hAnsi="Arial" w:cs="Arial"/>
        </w:rPr>
        <w:t xml:space="preserve">, </w:t>
      </w:r>
    </w:p>
    <w:p w14:paraId="5D9B2D91" w14:textId="77777777" w:rsidR="002B28A0" w:rsidRDefault="002B28A0" w:rsidP="002B28A0">
      <w:pPr>
        <w:pStyle w:val="Bezmezer"/>
        <w:ind w:left="1983" w:right="567" w:firstLine="141"/>
        <w:jc w:val="both"/>
        <w:rPr>
          <w:rFonts w:ascii="Arial" w:hAnsi="Arial" w:cs="Arial"/>
        </w:rPr>
      </w:pPr>
      <w:r>
        <w:rPr>
          <w:rFonts w:ascii="Arial" w:hAnsi="Arial" w:cs="Arial"/>
        </w:rPr>
        <w:t>advokátem se sídlem Kovářská 1253/4, 301 00 Plzeň</w:t>
      </w:r>
    </w:p>
    <w:p w14:paraId="252FEF64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3AFF8F64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792CD4C7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47EBD43F" w14:textId="77777777" w:rsidR="002B28A0" w:rsidRDefault="002B28A0" w:rsidP="002B28A0">
      <w:pPr>
        <w:pStyle w:val="Bezmezer"/>
        <w:ind w:left="567" w:right="567"/>
        <w:jc w:val="both"/>
        <w:rPr>
          <w:rFonts w:ascii="Arial" w:hAnsi="Arial" w:cs="Arial"/>
        </w:rPr>
      </w:pPr>
    </w:p>
    <w:p w14:paraId="3715FD98" w14:textId="77777777" w:rsidR="00E22F81" w:rsidRPr="006D678D" w:rsidRDefault="002B28A0" w:rsidP="00E22F81">
      <w:pPr>
        <w:pStyle w:val="Bezmezer"/>
        <w:ind w:left="567" w:right="567"/>
        <w:jc w:val="both"/>
        <w:rPr>
          <w:rFonts w:ascii="Arial" w:hAnsi="Arial" w:cs="Arial"/>
          <w:b/>
          <w:bCs/>
        </w:rPr>
      </w:pPr>
      <w:r w:rsidRPr="00D67877">
        <w:rPr>
          <w:rFonts w:ascii="Arial" w:hAnsi="Arial" w:cs="Arial"/>
          <w:b/>
          <w:bCs/>
        </w:rPr>
        <w:t>Povinn</w:t>
      </w:r>
      <w:r>
        <w:rPr>
          <w:rFonts w:ascii="Arial" w:hAnsi="Arial" w:cs="Arial"/>
          <w:b/>
          <w:bCs/>
        </w:rPr>
        <w:t>á</w:t>
      </w:r>
      <w:r w:rsidRPr="00D6787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 w:rsidR="00E22F81" w:rsidRPr="006D678D">
        <w:rPr>
          <w:rFonts w:ascii="Arial" w:hAnsi="Arial" w:cs="Arial"/>
          <w:b/>
          <w:bCs/>
        </w:rPr>
        <w:t>Půjčovnazavás.cz s.r.o.</w:t>
      </w:r>
      <w:r w:rsidR="00E22F81">
        <w:rPr>
          <w:rFonts w:ascii="Arial" w:hAnsi="Arial" w:cs="Arial"/>
          <w:b/>
          <w:bCs/>
        </w:rPr>
        <w:t xml:space="preserve">, </w:t>
      </w:r>
      <w:r w:rsidR="00E22F81" w:rsidRPr="006D678D">
        <w:rPr>
          <w:rFonts w:ascii="Arial" w:hAnsi="Arial" w:cs="Arial"/>
          <w:b/>
          <w:bCs/>
        </w:rPr>
        <w:t>IČ 06165934</w:t>
      </w:r>
    </w:p>
    <w:p w14:paraId="61AE89D5" w14:textId="77777777" w:rsidR="00E22F81" w:rsidRPr="006D678D" w:rsidRDefault="00E22F81" w:rsidP="00E22F81">
      <w:pPr>
        <w:pStyle w:val="Bezmezer"/>
        <w:ind w:left="567" w:right="567"/>
        <w:jc w:val="both"/>
        <w:rPr>
          <w:rFonts w:ascii="Arial" w:hAnsi="Arial" w:cs="Arial"/>
          <w:b/>
          <w:bCs/>
        </w:rPr>
      </w:pPr>
      <w:r w:rsidRPr="006D678D">
        <w:rPr>
          <w:rFonts w:ascii="Arial" w:hAnsi="Arial" w:cs="Arial"/>
          <w:b/>
          <w:bCs/>
        </w:rPr>
        <w:tab/>
      </w:r>
      <w:r w:rsidRPr="006D678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D678D">
        <w:rPr>
          <w:rFonts w:ascii="Arial" w:hAnsi="Arial" w:cs="Arial"/>
          <w:b/>
          <w:bCs/>
        </w:rPr>
        <w:t>se sídlem Koželužská 3034/1, 301 00 Plzeň, Jižní Předměstí</w:t>
      </w:r>
    </w:p>
    <w:p w14:paraId="7FEA9381" w14:textId="77777777" w:rsidR="00E22F81" w:rsidRPr="006D678D" w:rsidRDefault="00E22F81" w:rsidP="00E22F81">
      <w:pPr>
        <w:pStyle w:val="Bezmezer"/>
        <w:ind w:left="567" w:right="567"/>
        <w:jc w:val="both"/>
        <w:rPr>
          <w:rFonts w:ascii="Arial" w:hAnsi="Arial" w:cs="Arial"/>
          <w:b/>
          <w:bCs/>
        </w:rPr>
      </w:pPr>
      <w:r w:rsidRPr="006D678D">
        <w:rPr>
          <w:rFonts w:ascii="Arial" w:hAnsi="Arial" w:cs="Arial"/>
          <w:b/>
          <w:bCs/>
        </w:rPr>
        <w:tab/>
      </w:r>
      <w:r w:rsidRPr="006D678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 w:rsidRPr="006D678D">
        <w:rPr>
          <w:rFonts w:ascii="Arial" w:hAnsi="Arial" w:cs="Arial"/>
          <w:b/>
          <w:bCs/>
        </w:rPr>
        <w:t>zast</w:t>
      </w:r>
      <w:proofErr w:type="spellEnd"/>
      <w:r w:rsidRPr="006D678D">
        <w:rPr>
          <w:rFonts w:ascii="Arial" w:hAnsi="Arial" w:cs="Arial"/>
          <w:b/>
          <w:bCs/>
        </w:rPr>
        <w:t>. jednatelem panem Milanem Plachým</w:t>
      </w:r>
    </w:p>
    <w:p w14:paraId="6EFE9884" w14:textId="6529C7FA" w:rsidR="002B28A0" w:rsidRDefault="002B28A0" w:rsidP="00E22F81">
      <w:pPr>
        <w:ind w:left="567" w:right="567"/>
        <w:jc w:val="both"/>
        <w:rPr>
          <w:rFonts w:ascii="Arial" w:hAnsi="Arial" w:cs="Arial"/>
          <w:b/>
          <w:bCs/>
        </w:rPr>
      </w:pPr>
    </w:p>
    <w:p w14:paraId="382DE3C2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53876137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0BA96FB9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7E2FBF88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08D3AE82" w14:textId="77777777" w:rsidR="002B28A0" w:rsidRPr="001A747A" w:rsidRDefault="002B28A0" w:rsidP="002B28A0">
      <w:pPr>
        <w:ind w:left="567" w:right="567"/>
        <w:jc w:val="right"/>
        <w:rPr>
          <w:rFonts w:ascii="Arial" w:hAnsi="Arial" w:cs="Arial"/>
          <w:b/>
          <w:bCs/>
          <w:sz w:val="28"/>
          <w:szCs w:val="28"/>
        </w:rPr>
      </w:pPr>
      <w:r w:rsidRPr="001A747A">
        <w:rPr>
          <w:rFonts w:ascii="Arial" w:hAnsi="Arial" w:cs="Arial"/>
          <w:b/>
          <w:bCs/>
          <w:sz w:val="28"/>
          <w:szCs w:val="28"/>
        </w:rPr>
        <w:t>Exekuční návrh</w:t>
      </w:r>
    </w:p>
    <w:p w14:paraId="3BDA6C7F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4581119D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038D86D6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677A6834" w14:textId="77777777" w:rsidR="002B28A0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</w:p>
    <w:p w14:paraId="5DFC7006" w14:textId="77777777" w:rsidR="002B28A0" w:rsidRPr="00D67877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38628DEA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  <w:r w:rsidRPr="00D67877">
        <w:rPr>
          <w:rFonts w:ascii="Arial" w:hAnsi="Arial" w:cs="Arial"/>
        </w:rPr>
        <w:t>Přílohy</w:t>
      </w:r>
    </w:p>
    <w:p w14:paraId="37EB2DE3" w14:textId="77777777" w:rsidR="002B28A0" w:rsidRDefault="002B28A0" w:rsidP="002B28A0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plná moc</w:t>
      </w:r>
    </w:p>
    <w:p w14:paraId="544C3C2C" w14:textId="07C311E9" w:rsidR="002B28A0" w:rsidRDefault="00F65F81" w:rsidP="002B28A0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platební rozkaz</w:t>
      </w:r>
      <w:r w:rsidR="002B28A0">
        <w:rPr>
          <w:rFonts w:ascii="Arial" w:hAnsi="Arial" w:cs="Arial"/>
        </w:rPr>
        <w:t xml:space="preserve"> Okresního soudu Plzeň-město </w:t>
      </w:r>
    </w:p>
    <w:p w14:paraId="0BAD549B" w14:textId="37712147" w:rsidR="002B28A0" w:rsidRDefault="002B28A0" w:rsidP="002B28A0">
      <w:pPr>
        <w:pStyle w:val="Odstavecseseznamem"/>
        <w:ind w:left="709" w:right="567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F65F81">
        <w:rPr>
          <w:rFonts w:ascii="Arial" w:hAnsi="Arial" w:cs="Arial"/>
        </w:rPr>
        <w:t>17. 10. 2025 č.j. 28 C 306/2025-18</w:t>
      </w:r>
    </w:p>
    <w:p w14:paraId="13937203" w14:textId="70D3CDCA" w:rsidR="002B28A0" w:rsidRDefault="002B28A0" w:rsidP="002B28A0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plnění ze dne </w:t>
      </w:r>
      <w:r w:rsidR="00F65F81">
        <w:rPr>
          <w:rFonts w:ascii="Arial" w:hAnsi="Arial" w:cs="Arial"/>
        </w:rPr>
        <w:t>26. 11. 2025</w:t>
      </w:r>
    </w:p>
    <w:p w14:paraId="1A899D4E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2C64865D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27836D23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7FE98E6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D3CB0CD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1C57B56A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6BD7709B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4307E6FD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21355B58" w14:textId="77777777" w:rsidR="002B28A0" w:rsidRDefault="002B28A0" w:rsidP="002B28A0">
      <w:pPr>
        <w:ind w:left="567" w:right="567"/>
        <w:jc w:val="center"/>
        <w:rPr>
          <w:rFonts w:ascii="Arial" w:hAnsi="Arial" w:cs="Arial"/>
          <w:b/>
          <w:bCs/>
        </w:rPr>
      </w:pPr>
    </w:p>
    <w:p w14:paraId="16FDF3DF" w14:textId="77777777" w:rsidR="002B28A0" w:rsidRPr="001606F8" w:rsidRDefault="002B28A0" w:rsidP="002B28A0">
      <w:pPr>
        <w:ind w:left="567" w:right="567"/>
        <w:rPr>
          <w:rFonts w:ascii="Arial" w:hAnsi="Arial" w:cs="Arial"/>
          <w:b/>
          <w:bCs/>
        </w:rPr>
      </w:pPr>
      <w:r w:rsidRPr="001606F8">
        <w:rPr>
          <w:rFonts w:ascii="Arial" w:hAnsi="Arial" w:cs="Arial"/>
          <w:b/>
          <w:bCs/>
        </w:rPr>
        <w:lastRenderedPageBreak/>
        <w:t>I.</w:t>
      </w:r>
    </w:p>
    <w:p w14:paraId="27816EA1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2B7DEE4E" w14:textId="693D89C9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Okresní soud Plzeň-město </w:t>
      </w:r>
      <w:r w:rsidR="00F65F81">
        <w:rPr>
          <w:rFonts w:ascii="Arial" w:hAnsi="Arial" w:cs="Arial"/>
        </w:rPr>
        <w:t xml:space="preserve">platebním rozkazem ze dne 17. 10. 2025 č.j. 28 C 306/2025-18 </w:t>
      </w:r>
      <w:r>
        <w:rPr>
          <w:rFonts w:ascii="Arial" w:hAnsi="Arial" w:cs="Arial"/>
        </w:rPr>
        <w:t xml:space="preserve">uložil povinné, aby do </w:t>
      </w:r>
      <w:r w:rsidR="00F65F81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dnů </w:t>
      </w:r>
      <w:r w:rsidR="00F65F81">
        <w:rPr>
          <w:rFonts w:ascii="Arial" w:hAnsi="Arial" w:cs="Arial"/>
        </w:rPr>
        <w:t>ode dne doručení platebního rozkazu</w:t>
      </w:r>
      <w:r>
        <w:rPr>
          <w:rFonts w:ascii="Arial" w:hAnsi="Arial" w:cs="Arial"/>
        </w:rPr>
        <w:t xml:space="preserve"> zaplatila oprávněné</w:t>
      </w:r>
      <w:r w:rsidR="00F65F81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částku 10.000 Kč s úrokem z prodlení ve výši 1</w:t>
      </w:r>
      <w:r w:rsidR="00F65F81">
        <w:rPr>
          <w:rFonts w:ascii="Arial" w:hAnsi="Arial" w:cs="Arial"/>
        </w:rPr>
        <w:t>1,</w:t>
      </w:r>
      <w:r>
        <w:rPr>
          <w:rFonts w:ascii="Arial" w:hAnsi="Arial" w:cs="Arial"/>
        </w:rPr>
        <w:t xml:space="preserve">5 % ročně z částky 10.000 Kč jdoucí od </w:t>
      </w:r>
      <w:r w:rsidR="00F65F81">
        <w:rPr>
          <w:rFonts w:ascii="Arial" w:hAnsi="Arial" w:cs="Arial"/>
        </w:rPr>
        <w:t>29. 7. 2025</w:t>
      </w:r>
      <w:r>
        <w:rPr>
          <w:rFonts w:ascii="Arial" w:hAnsi="Arial" w:cs="Arial"/>
        </w:rPr>
        <w:t xml:space="preserve"> do zaplacení. </w:t>
      </w:r>
    </w:p>
    <w:p w14:paraId="192BFBAF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476317C7" w14:textId="5B2652BA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Okresní soud Plzeň-město dále výše uvedeným </w:t>
      </w:r>
      <w:r w:rsidR="00F65F81">
        <w:rPr>
          <w:rFonts w:ascii="Arial" w:hAnsi="Arial" w:cs="Arial"/>
        </w:rPr>
        <w:t>platebním rozkazem</w:t>
      </w:r>
      <w:r>
        <w:rPr>
          <w:rFonts w:ascii="Arial" w:hAnsi="Arial" w:cs="Arial"/>
        </w:rPr>
        <w:t xml:space="preserve"> uložil povinné, aby do </w:t>
      </w:r>
      <w:r w:rsidR="00F65F81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dnů od </w:t>
      </w:r>
      <w:r w:rsidR="00F65F81">
        <w:rPr>
          <w:rFonts w:ascii="Arial" w:hAnsi="Arial" w:cs="Arial"/>
        </w:rPr>
        <w:t>doručení platebního rozkazu</w:t>
      </w:r>
      <w:r>
        <w:rPr>
          <w:rFonts w:ascii="Arial" w:hAnsi="Arial" w:cs="Arial"/>
        </w:rPr>
        <w:t xml:space="preserve"> zaplatila oprávněné</w:t>
      </w:r>
      <w:r w:rsidR="00F65F81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na náhradě nákladů řízení částku </w:t>
      </w:r>
      <w:r w:rsidR="00F65F81">
        <w:rPr>
          <w:rFonts w:ascii="Arial" w:hAnsi="Arial" w:cs="Arial"/>
        </w:rPr>
        <w:t>8.078,50</w:t>
      </w:r>
      <w:r>
        <w:rPr>
          <w:rFonts w:ascii="Arial" w:hAnsi="Arial" w:cs="Arial"/>
        </w:rPr>
        <w:t xml:space="preserve"> Kč, a to k rukám právního zástupce oprávněné</w:t>
      </w:r>
      <w:r w:rsidR="00F65F8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. </w:t>
      </w:r>
    </w:p>
    <w:p w14:paraId="3F9417C4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2F609850" w14:textId="6E1455C8" w:rsidR="002B28A0" w:rsidRDefault="00F65F81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Platební rozkaz</w:t>
      </w:r>
      <w:r w:rsidR="002B28A0">
        <w:rPr>
          <w:rFonts w:ascii="Arial" w:hAnsi="Arial" w:cs="Arial"/>
        </w:rPr>
        <w:t xml:space="preserve"> Okresního soudu Plzeň-město </w:t>
      </w:r>
      <w:r>
        <w:rPr>
          <w:rFonts w:ascii="Arial" w:hAnsi="Arial" w:cs="Arial"/>
        </w:rPr>
        <w:t>ze dne 17. 10. 2025 č.j. 28 C 306/2025-18</w:t>
      </w:r>
      <w:r w:rsidR="002B28A0">
        <w:rPr>
          <w:rFonts w:ascii="Arial" w:hAnsi="Arial" w:cs="Arial"/>
        </w:rPr>
        <w:t xml:space="preserve"> nabyl právní moci </w:t>
      </w:r>
      <w:r>
        <w:rPr>
          <w:rFonts w:ascii="Arial" w:hAnsi="Arial" w:cs="Arial"/>
        </w:rPr>
        <w:t>a vykonatelnosti dne 15. 11. 2025</w:t>
      </w:r>
    </w:p>
    <w:p w14:paraId="27C0144C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0ED77C48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Důkaz</w:t>
      </w:r>
    </w:p>
    <w:p w14:paraId="52AEACD5" w14:textId="77777777" w:rsidR="00F65F81" w:rsidRDefault="00F65F81" w:rsidP="00F65F81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platební rozkaz Okresního soudu Plzeň-město </w:t>
      </w:r>
    </w:p>
    <w:p w14:paraId="12295048" w14:textId="77777777" w:rsidR="00F65F81" w:rsidRDefault="00F65F81" w:rsidP="00F65F81">
      <w:pPr>
        <w:pStyle w:val="Odstavecseseznamem"/>
        <w:ind w:left="709" w:right="567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>ze dne 17. 10. 2025 č.j. 28 C 306/2025-18</w:t>
      </w:r>
    </w:p>
    <w:p w14:paraId="2FBBFCDB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63703DDD" w14:textId="77777777" w:rsidR="00F65F81" w:rsidRDefault="00F65F81" w:rsidP="002B28A0">
      <w:pPr>
        <w:ind w:left="567" w:right="567"/>
        <w:jc w:val="both"/>
        <w:rPr>
          <w:rFonts w:ascii="Arial" w:hAnsi="Arial" w:cs="Arial"/>
        </w:rPr>
      </w:pPr>
    </w:p>
    <w:p w14:paraId="59E0361F" w14:textId="77777777" w:rsidR="002B28A0" w:rsidRPr="001A747A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  <w:r w:rsidRPr="001A747A">
        <w:rPr>
          <w:rFonts w:ascii="Arial" w:hAnsi="Arial" w:cs="Arial"/>
          <w:b/>
          <w:bCs/>
        </w:rPr>
        <w:t>II.</w:t>
      </w:r>
    </w:p>
    <w:p w14:paraId="098937EE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03351D1" w14:textId="3EA74FC4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 podáním exekučního návrhu vyzval právní zástupce oprávněné</w:t>
      </w:r>
      <w:r w:rsidR="00F65F8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povinnou k zaplacení částek dle výše uvedeného platebního rozkazu s tím, že nebudou-li tyto uhrazeny do </w:t>
      </w:r>
      <w:r w:rsidR="00F65F81">
        <w:rPr>
          <w:rFonts w:ascii="Arial" w:hAnsi="Arial" w:cs="Arial"/>
        </w:rPr>
        <w:t>5. 12. 2025</w:t>
      </w:r>
      <w:r>
        <w:rPr>
          <w:rFonts w:ascii="Arial" w:hAnsi="Arial" w:cs="Arial"/>
        </w:rPr>
        <w:t>, bude přistoupeno k exekučnímu vymáhání.</w:t>
      </w:r>
    </w:p>
    <w:p w14:paraId="7BD6AD24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5BD45C5" w14:textId="3FCD1867" w:rsidR="002B28A0" w:rsidRDefault="002B28A0" w:rsidP="002B28A0">
      <w:pPr>
        <w:ind w:left="567" w:right="567"/>
        <w:jc w:val="both"/>
        <w:rPr>
          <w:rFonts w:ascii="Arial" w:hAnsi="Arial" w:cs="Arial"/>
        </w:rPr>
      </w:pPr>
      <w:r w:rsidRPr="00090FE1">
        <w:rPr>
          <w:rFonts w:ascii="Arial" w:hAnsi="Arial" w:cs="Arial"/>
        </w:rPr>
        <w:t xml:space="preserve">Povinná na výzvu nereagovala, žádnou z částek dle </w:t>
      </w:r>
      <w:r w:rsidR="00F65F81">
        <w:rPr>
          <w:rFonts w:ascii="Arial" w:hAnsi="Arial" w:cs="Arial"/>
        </w:rPr>
        <w:t>platebního rozkazu</w:t>
      </w:r>
      <w:r w:rsidRPr="00090FE1">
        <w:rPr>
          <w:rFonts w:ascii="Arial" w:hAnsi="Arial" w:cs="Arial"/>
        </w:rPr>
        <w:t xml:space="preserve"> Okresního soudu Plzeň-město </w:t>
      </w:r>
      <w:r w:rsidR="00F65F81">
        <w:rPr>
          <w:rFonts w:ascii="Arial" w:hAnsi="Arial" w:cs="Arial"/>
        </w:rPr>
        <w:t>ze dne 17. 10. 2025 č.j. 28 C 306/2025-18</w:t>
      </w:r>
      <w:r>
        <w:rPr>
          <w:rFonts w:ascii="Arial" w:hAnsi="Arial" w:cs="Arial"/>
        </w:rPr>
        <w:t xml:space="preserve"> nezaplatila, a to ani částečně.</w:t>
      </w:r>
    </w:p>
    <w:p w14:paraId="792A94F8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1A1D86A" w14:textId="306A6F06" w:rsidR="002B28A0" w:rsidRDefault="002B28A0" w:rsidP="002B28A0">
      <w:pPr>
        <w:ind w:left="567" w:right="567"/>
        <w:jc w:val="both"/>
        <w:rPr>
          <w:rFonts w:ascii="Arial" w:hAnsi="Arial" w:cs="Arial"/>
        </w:rPr>
      </w:pPr>
      <w:r w:rsidRPr="006B7DBA">
        <w:rPr>
          <w:rFonts w:ascii="Arial" w:hAnsi="Arial" w:cs="Arial"/>
        </w:rPr>
        <w:t xml:space="preserve">K datu podání exekučního návrhu tedy povinná dluží dle pravomocného a vykonatelného </w:t>
      </w:r>
      <w:r w:rsidR="00F65F81">
        <w:rPr>
          <w:rFonts w:ascii="Arial" w:hAnsi="Arial" w:cs="Arial"/>
        </w:rPr>
        <w:t>platebního rozkazu</w:t>
      </w:r>
      <w:r w:rsidRPr="006B7DBA">
        <w:rPr>
          <w:rFonts w:ascii="Arial" w:hAnsi="Arial" w:cs="Arial"/>
        </w:rPr>
        <w:t xml:space="preserve"> Okresního soudu Plzeň-město </w:t>
      </w:r>
      <w:r w:rsidR="00F65F81">
        <w:rPr>
          <w:rFonts w:ascii="Arial" w:hAnsi="Arial" w:cs="Arial"/>
        </w:rPr>
        <w:t>ze dne 17. 10. 2025 č.j. 28 C 306/2025-18</w:t>
      </w:r>
      <w:r>
        <w:rPr>
          <w:rFonts w:ascii="Arial" w:hAnsi="Arial" w:cs="Arial"/>
        </w:rPr>
        <w:t xml:space="preserve"> následující částky</w:t>
      </w:r>
    </w:p>
    <w:p w14:paraId="68F8511E" w14:textId="4C9B44E1" w:rsidR="002B28A0" w:rsidRDefault="002B28A0" w:rsidP="002B28A0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jistinu dluhu ve výši </w:t>
      </w:r>
      <w:r w:rsidR="006D5A45">
        <w:rPr>
          <w:rFonts w:ascii="Arial" w:hAnsi="Arial" w:cs="Arial"/>
        </w:rPr>
        <w:t>1</w:t>
      </w:r>
      <w:r>
        <w:rPr>
          <w:rFonts w:ascii="Arial" w:hAnsi="Arial" w:cs="Arial"/>
        </w:rPr>
        <w:t>0.000 Kč,</w:t>
      </w:r>
    </w:p>
    <w:p w14:paraId="243348C7" w14:textId="77777777" w:rsidR="00F65F81" w:rsidRDefault="002B28A0" w:rsidP="00F65F81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úrok z prodlení </w:t>
      </w:r>
      <w:r w:rsidR="00F65F81">
        <w:rPr>
          <w:rFonts w:ascii="Arial" w:hAnsi="Arial" w:cs="Arial"/>
        </w:rPr>
        <w:t>ve výši 11,5 % ročně z částky 10.000 Kč</w:t>
      </w:r>
    </w:p>
    <w:p w14:paraId="277AB513" w14:textId="50699E3E" w:rsidR="00F65F81" w:rsidRDefault="00F65F81" w:rsidP="00F65F81">
      <w:pPr>
        <w:pStyle w:val="Odstavecseseznamem"/>
        <w:ind w:left="709" w:right="567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>jdoucí od 29. 7. 2025 do zaplacen</w:t>
      </w:r>
      <w:r w:rsidR="006D5A45">
        <w:rPr>
          <w:rFonts w:ascii="Arial" w:hAnsi="Arial" w:cs="Arial"/>
        </w:rPr>
        <w:t>í</w:t>
      </w:r>
      <w:r>
        <w:rPr>
          <w:rFonts w:ascii="Arial" w:hAnsi="Arial" w:cs="Arial"/>
        </w:rPr>
        <w:t>,</w:t>
      </w:r>
    </w:p>
    <w:p w14:paraId="7E058117" w14:textId="4BB8B589" w:rsidR="002B28A0" w:rsidRPr="00F65F81" w:rsidRDefault="002B28A0" w:rsidP="00F65F81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 w:rsidRPr="00F65F81">
        <w:rPr>
          <w:rFonts w:ascii="Arial" w:hAnsi="Arial" w:cs="Arial"/>
        </w:rPr>
        <w:t xml:space="preserve">náhradu nákladů nalézacího řízení ve výši </w:t>
      </w:r>
      <w:r w:rsidR="00F65F81">
        <w:rPr>
          <w:rFonts w:ascii="Arial" w:hAnsi="Arial" w:cs="Arial"/>
        </w:rPr>
        <w:t>8.078,50</w:t>
      </w:r>
      <w:r w:rsidRPr="00F65F81">
        <w:rPr>
          <w:rFonts w:ascii="Arial" w:hAnsi="Arial" w:cs="Arial"/>
        </w:rPr>
        <w:t xml:space="preserve"> Kč.</w:t>
      </w:r>
    </w:p>
    <w:p w14:paraId="34363842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1F18FAD8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Povinná nesplnila svoji povinnost dobrovolně. </w:t>
      </w:r>
    </w:p>
    <w:p w14:paraId="1C5BF328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0E8C1256" w14:textId="4348D83D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</w:t>
      </w:r>
      <w:r w:rsidR="006D5A45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prohlašuje, že k vymožení této povinnosti nebylo zahájeno jiné exekuční řízení dle zákona č. 120/2001 Sb., o soudních exekutorech a exekuční činnosti (exekuční řád).</w:t>
      </w:r>
    </w:p>
    <w:p w14:paraId="2EA827B0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0407587E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Důkaz</w:t>
      </w:r>
    </w:p>
    <w:p w14:paraId="28DA8D2D" w14:textId="4204A2F0" w:rsidR="002B28A0" w:rsidRDefault="002B28A0" w:rsidP="002B28A0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plnění ze dne </w:t>
      </w:r>
      <w:r w:rsidR="00F65F81">
        <w:rPr>
          <w:rFonts w:ascii="Arial" w:hAnsi="Arial" w:cs="Arial"/>
        </w:rPr>
        <w:t>26. 11. 2025</w:t>
      </w:r>
      <w:r>
        <w:rPr>
          <w:rFonts w:ascii="Arial" w:hAnsi="Arial" w:cs="Arial"/>
        </w:rPr>
        <w:t xml:space="preserve"> vč. doručenky</w:t>
      </w:r>
    </w:p>
    <w:p w14:paraId="6366C20D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82F4A3B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493FADA6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2AF588A8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28885638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11607D3C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3DB126F0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502F8B3F" w14:textId="77777777" w:rsidR="002B28A0" w:rsidRPr="001A747A" w:rsidRDefault="002B28A0" w:rsidP="002B28A0">
      <w:pPr>
        <w:ind w:left="567" w:right="567"/>
        <w:jc w:val="both"/>
        <w:rPr>
          <w:rFonts w:ascii="Arial" w:hAnsi="Arial" w:cs="Arial"/>
          <w:b/>
          <w:bCs/>
        </w:rPr>
      </w:pPr>
      <w:r w:rsidRPr="001A747A">
        <w:rPr>
          <w:rFonts w:ascii="Arial" w:hAnsi="Arial" w:cs="Arial"/>
          <w:b/>
          <w:bCs/>
        </w:rPr>
        <w:t>III.</w:t>
      </w:r>
    </w:p>
    <w:p w14:paraId="4AFDC35B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043C613D" w14:textId="7B5059AF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ke shora uvedenému oprávněn</w:t>
      </w:r>
      <w:r w:rsidR="006D5A45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prostřednictvím svého plnou mocí vykázaného právního zástupce soudu navrhuje, aby vydal následující </w:t>
      </w:r>
    </w:p>
    <w:p w14:paraId="1B6B1936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6B2DAFF" w14:textId="77777777" w:rsidR="002B28A0" w:rsidRPr="001A747A" w:rsidRDefault="002B28A0" w:rsidP="002B28A0">
      <w:pPr>
        <w:ind w:left="567" w:right="567"/>
        <w:jc w:val="center"/>
        <w:rPr>
          <w:rFonts w:ascii="Arial" w:hAnsi="Arial" w:cs="Arial"/>
          <w:b/>
          <w:bCs/>
        </w:rPr>
      </w:pPr>
      <w:r w:rsidRPr="001A747A">
        <w:rPr>
          <w:rFonts w:ascii="Arial" w:hAnsi="Arial" w:cs="Arial"/>
          <w:b/>
          <w:bCs/>
        </w:rPr>
        <w:t>pověření:</w:t>
      </w:r>
    </w:p>
    <w:p w14:paraId="4688532F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76EC174D" w14:textId="4201445E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Provedením exekuce proti povinné </w:t>
      </w:r>
      <w:r w:rsidR="006D5A45" w:rsidRPr="006D5A45">
        <w:rPr>
          <w:rFonts w:ascii="Arial" w:hAnsi="Arial" w:cs="Arial"/>
        </w:rPr>
        <w:t>Půjčovnazavás.cz s.r.o., IČ 06165934</w:t>
      </w:r>
      <w:r w:rsidR="006D5A45">
        <w:rPr>
          <w:rFonts w:ascii="Arial" w:hAnsi="Arial" w:cs="Arial"/>
        </w:rPr>
        <w:t xml:space="preserve">, </w:t>
      </w:r>
      <w:r w:rsidR="006D5A45" w:rsidRPr="006D5A45">
        <w:rPr>
          <w:rFonts w:ascii="Arial" w:hAnsi="Arial" w:cs="Arial"/>
        </w:rPr>
        <w:t xml:space="preserve">se sídlem Koželužská 3034/1, 301 00 Plzeň, </w:t>
      </w:r>
      <w:r>
        <w:rPr>
          <w:rFonts w:ascii="Arial" w:hAnsi="Arial" w:cs="Arial"/>
        </w:rPr>
        <w:t xml:space="preserve">a to dle pravomocného a vykonatelného </w:t>
      </w:r>
      <w:r w:rsidR="006D5A45">
        <w:rPr>
          <w:rFonts w:ascii="Arial" w:hAnsi="Arial" w:cs="Arial"/>
        </w:rPr>
        <w:t>platebního rozkazu</w:t>
      </w:r>
      <w:r w:rsidRPr="006B7DBA">
        <w:rPr>
          <w:rFonts w:ascii="Arial" w:hAnsi="Arial" w:cs="Arial"/>
        </w:rPr>
        <w:t xml:space="preserve"> Okresního soudu Plzeň-město </w:t>
      </w:r>
      <w:r w:rsidR="006D5A45">
        <w:rPr>
          <w:rFonts w:ascii="Arial" w:hAnsi="Arial" w:cs="Arial"/>
        </w:rPr>
        <w:t>ze dne 17. 10. 2025 č.j. 28 C 306/2025-18</w:t>
      </w:r>
      <w:r w:rsidR="006D5A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vymožení plnění</w:t>
      </w:r>
    </w:p>
    <w:p w14:paraId="0C33D97A" w14:textId="3D517449" w:rsidR="006D5A45" w:rsidRDefault="006D5A45" w:rsidP="006D5A45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jistinu dluhu ve výši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0.000 Kč,</w:t>
      </w:r>
    </w:p>
    <w:p w14:paraId="3C2ADCC9" w14:textId="7BAE55E9" w:rsidR="006D5A45" w:rsidRDefault="006D5A45" w:rsidP="006D5A45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úrok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 prodlení ve výši 11,5 % ročně z částky 10.000 Kč</w:t>
      </w:r>
    </w:p>
    <w:p w14:paraId="5364DF17" w14:textId="6A22B43E" w:rsidR="006D5A45" w:rsidRDefault="006D5A45" w:rsidP="006D5A45">
      <w:pPr>
        <w:pStyle w:val="Odstavecseseznamem"/>
        <w:ind w:left="709" w:right="567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>jdoucí od 29. 7. 2025 do zaplacen</w:t>
      </w:r>
      <w:r>
        <w:rPr>
          <w:rFonts w:ascii="Arial" w:hAnsi="Arial" w:cs="Arial"/>
        </w:rPr>
        <w:t>í</w:t>
      </w:r>
      <w:r>
        <w:rPr>
          <w:rFonts w:ascii="Arial" w:hAnsi="Arial" w:cs="Arial"/>
        </w:rPr>
        <w:t>,</w:t>
      </w:r>
    </w:p>
    <w:p w14:paraId="5FCF478D" w14:textId="39110EF8" w:rsidR="006D5A45" w:rsidRPr="00F65F81" w:rsidRDefault="006D5A45" w:rsidP="006D5A45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 w:rsidRPr="00F65F81">
        <w:rPr>
          <w:rFonts w:ascii="Arial" w:hAnsi="Arial" w:cs="Arial"/>
        </w:rPr>
        <w:t>náhrad</w:t>
      </w:r>
      <w:r>
        <w:rPr>
          <w:rFonts w:ascii="Arial" w:hAnsi="Arial" w:cs="Arial"/>
        </w:rPr>
        <w:t>y</w:t>
      </w:r>
      <w:r w:rsidRPr="00F65F81">
        <w:rPr>
          <w:rFonts w:ascii="Arial" w:hAnsi="Arial" w:cs="Arial"/>
        </w:rPr>
        <w:t xml:space="preserve"> nákladů nalézacího řízení ve výši </w:t>
      </w:r>
      <w:r>
        <w:rPr>
          <w:rFonts w:ascii="Arial" w:hAnsi="Arial" w:cs="Arial"/>
        </w:rPr>
        <w:t>8.078,50</w:t>
      </w:r>
      <w:r w:rsidRPr="00F65F81">
        <w:rPr>
          <w:rFonts w:ascii="Arial" w:hAnsi="Arial" w:cs="Arial"/>
        </w:rPr>
        <w:t xml:space="preserve"> Kč.</w:t>
      </w:r>
    </w:p>
    <w:p w14:paraId="54FF2ED2" w14:textId="77777777" w:rsidR="002B28A0" w:rsidRDefault="002B28A0" w:rsidP="002B28A0">
      <w:pPr>
        <w:pStyle w:val="Odstavecseseznamem"/>
        <w:numPr>
          <w:ilvl w:val="0"/>
          <w:numId w:val="1"/>
        </w:numPr>
        <w:ind w:left="709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nákladů oprávněného a nákladů exekuce tak, jak budou </w:t>
      </w:r>
    </w:p>
    <w:p w14:paraId="5CB41850" w14:textId="77777777" w:rsidR="002B28A0" w:rsidRDefault="002B28A0" w:rsidP="002B28A0">
      <w:pPr>
        <w:pStyle w:val="Odstavecseseznamem"/>
        <w:ind w:left="709" w:right="567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stanoveny v průběhu řízení,</w:t>
      </w:r>
    </w:p>
    <w:p w14:paraId="04158FBB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 pověřuje soudní exekutor JUDr. Josef Lavička, Exekutorský úřad Cheb, se sídlem 26. dubna 10, 350 02 Cheb.</w:t>
      </w:r>
    </w:p>
    <w:p w14:paraId="4A37A42B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53A1D80B" w14:textId="77777777" w:rsidR="002B28A0" w:rsidRDefault="002B28A0" w:rsidP="002B28A0">
      <w:pPr>
        <w:ind w:left="567" w:right="567"/>
        <w:jc w:val="both"/>
        <w:rPr>
          <w:rFonts w:ascii="Arial" w:hAnsi="Arial" w:cs="Arial"/>
        </w:rPr>
      </w:pPr>
    </w:p>
    <w:p w14:paraId="02E9F059" w14:textId="5B701BD8" w:rsidR="002B28A0" w:rsidRDefault="006D5A45" w:rsidP="002B28A0">
      <w:pPr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Karel </w:t>
      </w:r>
      <w:proofErr w:type="spellStart"/>
      <w:r>
        <w:rPr>
          <w:rFonts w:ascii="Arial" w:hAnsi="Arial" w:cs="Arial"/>
        </w:rPr>
        <w:t>Petrikovič</w:t>
      </w:r>
      <w:proofErr w:type="spellEnd"/>
    </w:p>
    <w:p w14:paraId="63B62B58" w14:textId="77777777" w:rsidR="002B28A0" w:rsidRPr="00D67877" w:rsidRDefault="002B28A0" w:rsidP="002B28A0">
      <w:pPr>
        <w:ind w:left="567" w:righ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vz</w:t>
      </w:r>
      <w:proofErr w:type="spellEnd"/>
      <w:r>
        <w:rPr>
          <w:rFonts w:ascii="Arial" w:hAnsi="Arial" w:cs="Arial"/>
        </w:rPr>
        <w:t xml:space="preserve"> </w:t>
      </w:r>
    </w:p>
    <w:p w14:paraId="5EA9C4D5" w14:textId="77777777" w:rsidR="002B28A0" w:rsidRDefault="002B28A0" w:rsidP="002B28A0"/>
    <w:p w14:paraId="08137120" w14:textId="77777777" w:rsidR="008F6469" w:rsidRDefault="008F6469"/>
    <w:sectPr w:rsidR="008F6469" w:rsidSect="002B28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6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2314" w14:textId="77777777" w:rsidR="000B607D" w:rsidRDefault="000B607D">
      <w:r>
        <w:separator/>
      </w:r>
    </w:p>
  </w:endnote>
  <w:endnote w:type="continuationSeparator" w:id="0">
    <w:p w14:paraId="2A2EDFD4" w14:textId="77777777" w:rsidR="000B607D" w:rsidRDefault="000B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67EA" w14:textId="77777777" w:rsidR="002B28A0" w:rsidRDefault="002B28A0" w:rsidP="009B6CAC">
    <w:pPr>
      <w:pStyle w:val="Zpat"/>
      <w:ind w:hanging="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F77D" w14:textId="77777777" w:rsidR="002B28A0" w:rsidRDefault="002B28A0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318FAF" wp14:editId="0F62025F">
          <wp:simplePos x="0" y="0"/>
          <wp:positionH relativeFrom="page">
            <wp:posOffset>0</wp:posOffset>
          </wp:positionH>
          <wp:positionV relativeFrom="page">
            <wp:posOffset>8782716</wp:posOffset>
          </wp:positionV>
          <wp:extent cx="7560000" cy="1910535"/>
          <wp:effectExtent l="19050" t="0" r="2850" b="0"/>
          <wp:wrapNone/>
          <wp:docPr id="4" name="Obrázek 3" descr="hlavičkový papír 6P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ový papír 6P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91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D3E1" w14:textId="77777777" w:rsidR="000B607D" w:rsidRDefault="000B607D">
      <w:r>
        <w:separator/>
      </w:r>
    </w:p>
  </w:footnote>
  <w:footnote w:type="continuationSeparator" w:id="0">
    <w:p w14:paraId="1D93A534" w14:textId="77777777" w:rsidR="000B607D" w:rsidRDefault="000B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0582" w14:textId="77777777" w:rsidR="002B28A0" w:rsidRDefault="002B28A0" w:rsidP="009B6CAC">
    <w:pPr>
      <w:pStyle w:val="Zhlav"/>
      <w:ind w:hanging="141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45EF" w14:textId="77777777" w:rsidR="002B28A0" w:rsidRDefault="002B28A0">
    <w:pPr>
      <w:pStyle w:val="Zhlav"/>
    </w:pPr>
    <w:r w:rsidRPr="0062687F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A3BF80C" wp14:editId="79A7AE63">
          <wp:simplePos x="0" y="0"/>
          <wp:positionH relativeFrom="page">
            <wp:posOffset>8457</wp:posOffset>
          </wp:positionH>
          <wp:positionV relativeFrom="page">
            <wp:posOffset>0</wp:posOffset>
          </wp:positionV>
          <wp:extent cx="7560405" cy="935151"/>
          <wp:effectExtent l="0" t="0" r="2445" b="0"/>
          <wp:wrapNone/>
          <wp:docPr id="1" name="Obrázek 1" descr="hlavičkový papír - 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ový papír - hlavič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405" cy="935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D03"/>
    <w:multiLevelType w:val="hybridMultilevel"/>
    <w:tmpl w:val="64F0A1D4"/>
    <w:lvl w:ilvl="0" w:tplc="3A0A0FEE">
      <w:start w:val="3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A0"/>
    <w:rsid w:val="0000279C"/>
    <w:rsid w:val="000B607D"/>
    <w:rsid w:val="002B28A0"/>
    <w:rsid w:val="00603940"/>
    <w:rsid w:val="006D5A45"/>
    <w:rsid w:val="00895678"/>
    <w:rsid w:val="008F6469"/>
    <w:rsid w:val="009D01D5"/>
    <w:rsid w:val="00E22F81"/>
    <w:rsid w:val="00F6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08F5"/>
  <w15:chartTrackingRefBased/>
  <w15:docId w15:val="{CA9D9DDC-0A14-4E22-8F73-409CD065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8A0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2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2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28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28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28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28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2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2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28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28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28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28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28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28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2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28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28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28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2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28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28A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2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28A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B28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8A0"/>
    <w:rPr>
      <w:kern w:val="0"/>
      <w14:ligatures w14:val="none"/>
    </w:rPr>
  </w:style>
  <w:style w:type="character" w:customStyle="1" w:styleId="BezmezerChar">
    <w:name w:val="Bez mezer Char"/>
    <w:link w:val="Bezmezer"/>
    <w:uiPriority w:val="1"/>
    <w:locked/>
    <w:rsid w:val="002B28A0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2B28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Faist</dc:creator>
  <cp:keywords/>
  <dc:description/>
  <cp:lastModifiedBy>Ondřej Faist</cp:lastModifiedBy>
  <cp:revision>4</cp:revision>
  <dcterms:created xsi:type="dcterms:W3CDTF">2025-12-09T11:23:00Z</dcterms:created>
  <dcterms:modified xsi:type="dcterms:W3CDTF">2025-12-09T12:20:00Z</dcterms:modified>
</cp:coreProperties>
</file>